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791" w:rsidRPr="000B6E75" w:rsidRDefault="00361791" w:rsidP="000B6E75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40"/>
          <w:szCs w:val="40"/>
        </w:rPr>
      </w:pPr>
      <w:r w:rsidRPr="000B6E75">
        <w:rPr>
          <w:rFonts w:ascii="Times New Roman" w:hAnsi="Times New Roman" w:cs="Times New Roman"/>
          <w:b/>
          <w:color w:val="1D1B11" w:themeColor="background2" w:themeShade="1A"/>
          <w:sz w:val="40"/>
          <w:szCs w:val="40"/>
        </w:rPr>
        <w:t>Конспект занятия по нравственному воспитанию</w:t>
      </w:r>
    </w:p>
    <w:p w:rsidR="00361791" w:rsidRPr="000B6E75" w:rsidRDefault="00361791" w:rsidP="000B6E75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40"/>
          <w:szCs w:val="40"/>
        </w:rPr>
      </w:pPr>
      <w:r w:rsidRPr="000B6E75">
        <w:rPr>
          <w:rFonts w:ascii="Times New Roman" w:hAnsi="Times New Roman" w:cs="Times New Roman"/>
          <w:b/>
          <w:color w:val="1D1B11" w:themeColor="background2" w:themeShade="1A"/>
          <w:sz w:val="40"/>
          <w:szCs w:val="40"/>
        </w:rPr>
        <w:t>во 2 младшей группе «Не надо ссориться, друзья».</w:t>
      </w:r>
    </w:p>
    <w:p w:rsidR="00361791" w:rsidRDefault="000B6E75" w:rsidP="00361791">
      <w:pPr>
        <w:rPr>
          <w:color w:val="1D1B11" w:themeColor="background2" w:themeShade="1A"/>
          <w:sz w:val="28"/>
          <w:szCs w:val="28"/>
        </w:rPr>
      </w:pPr>
      <w:bookmarkStart w:id="0" w:name="_GoBack"/>
      <w:r>
        <w:rPr>
          <w:color w:val="1D1B11" w:themeColor="background2" w:themeShade="1A"/>
          <w:sz w:val="28"/>
          <w:szCs w:val="28"/>
        </w:rPr>
        <w:t xml:space="preserve">                                                                                   </w:t>
      </w:r>
      <w:r w:rsidR="00361791" w:rsidRPr="00CF6319">
        <w:rPr>
          <w:color w:val="1D1B11" w:themeColor="background2" w:themeShade="1A"/>
          <w:sz w:val="28"/>
          <w:szCs w:val="28"/>
        </w:rPr>
        <w:t>Воспитатель</w:t>
      </w:r>
      <w:r>
        <w:rPr>
          <w:color w:val="1D1B11" w:themeColor="background2" w:themeShade="1A"/>
          <w:sz w:val="28"/>
          <w:szCs w:val="28"/>
        </w:rPr>
        <w:t>:</w:t>
      </w:r>
      <w:r w:rsidR="00361791" w:rsidRPr="00CF6319">
        <w:rPr>
          <w:color w:val="1D1B11" w:themeColor="background2" w:themeShade="1A"/>
          <w:sz w:val="28"/>
          <w:szCs w:val="28"/>
        </w:rPr>
        <w:t xml:space="preserve"> </w:t>
      </w:r>
      <w:bookmarkEnd w:id="0"/>
      <w:proofErr w:type="spellStart"/>
      <w:r>
        <w:rPr>
          <w:color w:val="1D1B11" w:themeColor="background2" w:themeShade="1A"/>
          <w:sz w:val="28"/>
          <w:szCs w:val="28"/>
        </w:rPr>
        <w:t>Миндыбаева</w:t>
      </w:r>
      <w:proofErr w:type="spellEnd"/>
      <w:r>
        <w:rPr>
          <w:color w:val="1D1B11" w:themeColor="background2" w:themeShade="1A"/>
          <w:sz w:val="28"/>
          <w:szCs w:val="28"/>
        </w:rPr>
        <w:t xml:space="preserve"> А.Ш</w:t>
      </w:r>
    </w:p>
    <w:p w:rsidR="000B6E75" w:rsidRDefault="000B6E75" w:rsidP="00361791">
      <w:pPr>
        <w:rPr>
          <w:color w:val="1D1B11" w:themeColor="background2" w:themeShade="1A"/>
          <w:sz w:val="28"/>
          <w:szCs w:val="28"/>
        </w:rPr>
      </w:pPr>
    </w:p>
    <w:p w:rsidR="00361791" w:rsidRPr="007C04F4" w:rsidRDefault="00361791" w:rsidP="00361791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Цель: социализация детей в условиях детского коллектива.</w:t>
      </w:r>
    </w:p>
    <w:p w:rsidR="00361791" w:rsidRPr="007C04F4" w:rsidRDefault="00361791" w:rsidP="00361791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Задачи: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-формировать у детей навык устанавливать хорошие доброжелательные                                      отношения, навыки общения друг с другом;</w:t>
      </w:r>
    </w:p>
    <w:p w:rsidR="00361791" w:rsidRPr="007C04F4" w:rsidRDefault="000B6E75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-развивать у детей чувства си</w:t>
      </w:r>
      <w:r w:rsidR="00361791"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мпатии;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- развивать умение соотносить речь с движением в пальчиковой игре и    хороводе;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- закреплять умение аккуратно намазывать клей на детали и приклеивать их.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Оборудование:</w:t>
      </w:r>
      <w:r w:rsidR="000B6E75" w:rsidRPr="007C04F4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куклы, оборудование для препятствий (канат, обручи и т.п.),круг из картона жёлтого цвета на синем фоне, трафареты ладошек детей, клей, кисточки, тряпочки, картинки с изображением различных ситуаций о дружбе и ссоре, аудиозапись песни «О дружбе».</w:t>
      </w:r>
    </w:p>
    <w:p w:rsidR="007C04F4" w:rsidRDefault="007C04F4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7C04F4" w:rsidRPr="007C04F4" w:rsidRDefault="007C04F4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361791" w:rsidRPr="007C04F4" w:rsidRDefault="007C04F4" w:rsidP="007C04F4">
      <w:pPr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Ход занятия: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(Дети входят в группу, встают полукругом, на стульчиках сидят куклы, отвернувшись друг от друга.)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Воспитатель: Ребята, посмотрите, что это случилось с нашими куклами?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(Ответы детей: они поссорились, отвернулись, поругались.)</w:t>
      </w:r>
    </w:p>
    <w:p w:rsidR="000B6E75" w:rsidRDefault="000B6E75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lastRenderedPageBreak/>
        <w:drawing>
          <wp:inline distT="0" distB="0" distL="0" distR="0">
            <wp:extent cx="4419600" cy="3248025"/>
            <wp:effectExtent l="19050" t="0" r="0" b="0"/>
            <wp:docPr id="1" name="Рисунок 0" descr="IMG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4F4" w:rsidRPr="007C04F4" w:rsidRDefault="007C04F4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Воспитатель: Я поссорился  с дружком, мы с ним больше не играем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 И друг с другом не болтаем, мы с ним больше не вдвоем.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 Каждый со своей обидой целый день один сидит.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Каждый о своей обиде</w:t>
      </w:r>
      <w:r w:rsidR="000B6E75"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без умолку говорит.</w:t>
      </w:r>
    </w:p>
    <w:p w:rsidR="007C04F4" w:rsidRPr="007C04F4" w:rsidRDefault="007C04F4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Воспитатель:  Ребята, вы хотите наших кукол подружить?( Ответы детей: да, хотим.) А у вас есть друзья в группе? Назовите, кто ваш друг (подружка). Что же такое дружба?</w:t>
      </w:r>
    </w:p>
    <w:p w:rsidR="007C04F4" w:rsidRPr="007C04F4" w:rsidRDefault="007C04F4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(Ответы детей: когда не ссорятся, играют вместе, держатся за руки, помогают друг другу, делятся игрушками, сладостями и т.п.)</w:t>
      </w:r>
    </w:p>
    <w:p w:rsidR="007C04F4" w:rsidRPr="007C04F4" w:rsidRDefault="007C04F4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Воспитатель: Сейчас мы поиграем в игру «</w:t>
      </w:r>
      <w:proofErr w:type="spellStart"/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Да-нет</w:t>
      </w:r>
      <w:proofErr w:type="spellEnd"/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». Я буду показывать вам картинки, а вы мне будете «да», если дети на картинке дружат и «нет», если не дружат.</w:t>
      </w:r>
    </w:p>
    <w:p w:rsidR="00361791" w:rsidRPr="007C04F4" w:rsidRDefault="00361791" w:rsidP="00361791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Игра «</w:t>
      </w:r>
      <w:proofErr w:type="spellStart"/>
      <w:r w:rsidRPr="007C04F4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Да-нет</w:t>
      </w:r>
      <w:proofErr w:type="spellEnd"/>
      <w:r w:rsidRPr="007C04F4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».</w:t>
      </w:r>
    </w:p>
    <w:p w:rsidR="000B6E75" w:rsidRPr="007C04F4" w:rsidRDefault="000B6E75" w:rsidP="00361791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b/>
          <w:noProof/>
          <w:color w:val="1D1B11" w:themeColor="background2" w:themeShade="1A"/>
          <w:sz w:val="28"/>
          <w:szCs w:val="28"/>
        </w:rPr>
        <w:lastRenderedPageBreak/>
        <w:drawing>
          <wp:inline distT="0" distB="0" distL="0" distR="0">
            <wp:extent cx="3225800" cy="2647950"/>
            <wp:effectExtent l="19050" t="0" r="0" b="0"/>
            <wp:docPr id="2" name="Рисунок 1" descr="IMG_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Воспитатель: Дружба- это когда люди хотят быть вместе рядом, вместе играют, не ссорятся, делятся всем. Дружба – это улыбки друзей.</w:t>
      </w:r>
    </w:p>
    <w:p w:rsidR="00361791" w:rsidRPr="007C04F4" w:rsidRDefault="00361791" w:rsidP="00361791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Игра- имитация «Настроение».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Воспитатель: Давайте с вами улыбнемся (дети улыбаются).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А теперь нам стало грустно, нахмуримся (дети хмурятся).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- Ребята, когда мы с вами хмуримся, то мы грустим</w:t>
      </w:r>
      <w:r w:rsidR="000B6E75"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,а когда улыбаемся, нам так хорошо, радостно. Улыбнитесь</w:t>
      </w:r>
      <w:r w:rsidR="000B6E75"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и нашим куколкам. Может им станет тоже радостно и они захотят помириться?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- А сейчас покажем нашим гостям, какие мы с вами дружные, и нам не страшны ни какие  препятствия. У нас в группе появилась «дорожка дружбы». Надо, держась за руки, помогая друг другу, парами пройти её. </w:t>
      </w:r>
    </w:p>
    <w:p w:rsidR="007C04F4" w:rsidRPr="007C04F4" w:rsidRDefault="007C04F4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361791" w:rsidRPr="007C04F4" w:rsidRDefault="00361791" w:rsidP="00361791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Подвижная игра  «Друг без друга нам нельзя».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(Воспитатель ставит несколько препятствий на пути детей и показывает как пройти на примере с одним ребёнком. Дети, повернувшись лицом друг к другу, держат друг друга за ручки и преодолевают препятствия: перешагивают через кубики, прыгают из обруча в обруч и т.д.)</w:t>
      </w:r>
    </w:p>
    <w:p w:rsidR="000B6E75" w:rsidRPr="007C04F4" w:rsidRDefault="000B6E75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lastRenderedPageBreak/>
        <w:drawing>
          <wp:inline distT="0" distB="0" distL="0" distR="0">
            <wp:extent cx="4286250" cy="3295650"/>
            <wp:effectExtent l="19050" t="0" r="0" b="0"/>
            <wp:docPr id="4" name="Рисунок 3" descr="IMG_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4F4" w:rsidRPr="007C04F4" w:rsidRDefault="007C04F4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Воспитатель:  Вот мы с вами поиграли, ноженьки у нас устали. </w:t>
      </w:r>
    </w:p>
    <w:p w:rsidR="007C04F4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   Мы на стульчики пойдем и немного отдохнем. (Дети садятся.)</w:t>
      </w:r>
    </w:p>
    <w:p w:rsidR="007C04F4" w:rsidRPr="007C04F4" w:rsidRDefault="007C04F4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Воспитатель:  Посмотрите, ребята, помирились наши куколки? (Ответы детей: ещё нет.) Тогда покажем им, что у нас в группе дружны не только девочки и мальчики, но дружны и наши пальчики.</w:t>
      </w:r>
    </w:p>
    <w:p w:rsidR="007C04F4" w:rsidRPr="007C04F4" w:rsidRDefault="007C04F4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361791" w:rsidRPr="007C04F4" w:rsidRDefault="00361791" w:rsidP="00361791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Пальчиковая игра  «Дружные пальчики».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Дружат в нашей группе                       (пальчики в замок, сгибать и                                            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Девочки и мальчики.</w:t>
      </w:r>
      <w:r w:rsidR="000B6E75"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                  </w:t>
      </w: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выпрямлять их)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С вами мы подружимся,        (соединить кончики  пальцев</w:t>
      </w:r>
      <w:r w:rsidR="000B6E75"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                      Маленькие пальчики.                                      </w:t>
      </w: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обеих рук)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Раз, два, три, четыре, пять           (похлопать каждой парой 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Начинай скорей считать.</w:t>
      </w:r>
      <w:r w:rsidR="000B6E75"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                </w:t>
      </w: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пальчиков)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Раз, два, три, четыре, пять (встряхнуть кистями)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lastRenderedPageBreak/>
        <w:t>Мы закончили считать.</w:t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Воспитатель: Вот и согрелись наши ручки и пальчики, как от солнышка. Тёплого, доброго, приветливого, как дружба. Посмотрите на это солнышко. Какое оно? (Ответы детей: жёлтое, круглое, большое…) А чего не хватает у солнышка? (Ответ детей: лучиков!) Правильно! А где же мы возьмём лучики? Может эти подойдут? (Показывает вырезанные трафареты ладошек детей.) Что это? (Ответы детей: наши ладошки.) Они похожи на лучики солнышка?(Ответ детей: да!)  Давайте приклеим наши дружные ладошки к солнышку вместо лучиков.</w:t>
      </w:r>
    </w:p>
    <w:p w:rsidR="00361791" w:rsidRPr="007C04F4" w:rsidRDefault="00361791" w:rsidP="00361791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Аппликация: «Протянем свои ручки навстречу солнышку».</w:t>
      </w:r>
    </w:p>
    <w:p w:rsidR="000B6E75" w:rsidRPr="007C04F4" w:rsidRDefault="000B6E75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3673475" cy="3028950"/>
            <wp:effectExtent l="19050" t="0" r="3175" b="0"/>
            <wp:docPr id="3" name="Рисунок 2" descr="IMG_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(Коллективная работа по приклеиванию своих ладошек к солнышку.</w:t>
      </w:r>
      <w:r w:rsidR="000B6E75"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Дети выполняют работу, после оттирают руки салфетками.)</w:t>
      </w:r>
    </w:p>
    <w:p w:rsidR="007C04F4" w:rsidRPr="007C04F4" w:rsidRDefault="007C04F4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(Встаем полукругом, воспитатель обращает внимание на кукол).</w:t>
      </w:r>
    </w:p>
    <w:p w:rsidR="007C04F4" w:rsidRPr="007C04F4" w:rsidRDefault="007C04F4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Воспитатель: Посмотрите, ребята, наши куколки улыбаются друг другу, они рады. Вот наши куклы и  помирились! Теперь возьмемся за руки и сделаем большой дружный хоровод вокруг нашего солнышка и кукол, улыбнемся друг другу и станцуем.</w:t>
      </w:r>
    </w:p>
    <w:p w:rsidR="007C04F4" w:rsidRPr="007C04F4" w:rsidRDefault="007C04F4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361791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lastRenderedPageBreak/>
        <w:t>(Дети в хороводе ходят по круг за руки, выставляют ножки, делают пружинку, фонарики.)</w:t>
      </w:r>
    </w:p>
    <w:p w:rsidR="007C04F4" w:rsidRPr="007C04F4" w:rsidRDefault="007C04F4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0B6E75" w:rsidRPr="007C04F4" w:rsidRDefault="00361791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Воспитатель: Давайте же будем дружными, добрыми, и никогда не будем ссориться</w:t>
      </w:r>
      <w:r w:rsidR="000B6E75" w:rsidRPr="007C04F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!</w:t>
      </w:r>
    </w:p>
    <w:p w:rsidR="000B6E75" w:rsidRPr="007C04F4" w:rsidRDefault="000B6E75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361791" w:rsidRPr="007C04F4" w:rsidRDefault="000B6E75" w:rsidP="003617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7C04F4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4873625" cy="3667125"/>
            <wp:effectExtent l="19050" t="0" r="3175" b="0"/>
            <wp:docPr id="5" name="Рисунок 4" descr="IMG_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66" w:rsidRDefault="00897C66"/>
    <w:sectPr w:rsidR="00897C66" w:rsidSect="00295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61791"/>
    <w:rsid w:val="000B6E75"/>
    <w:rsid w:val="002955A2"/>
    <w:rsid w:val="00361791"/>
    <w:rsid w:val="007C04F4"/>
    <w:rsid w:val="00897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4</cp:revision>
  <dcterms:created xsi:type="dcterms:W3CDTF">2016-11-15T14:53:00Z</dcterms:created>
  <dcterms:modified xsi:type="dcterms:W3CDTF">2017-01-29T15:12:00Z</dcterms:modified>
</cp:coreProperties>
</file>